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241"/>
        <w:gridCol w:w="454"/>
        <w:gridCol w:w="1261"/>
        <w:gridCol w:w="153"/>
        <w:gridCol w:w="311"/>
        <w:gridCol w:w="3058"/>
        <w:gridCol w:w="1697"/>
        <w:gridCol w:w="1800"/>
        <w:gridCol w:w="1554"/>
        <w:gridCol w:w="371"/>
        <w:gridCol w:w="1315"/>
      </w:tblGrid>
      <w:tr w:rsidR="00FE3216" w:rsidTr="00BF3594">
        <w:trPr>
          <w:trHeight w:val="170"/>
        </w:trPr>
        <w:tc>
          <w:tcPr>
            <w:tcW w:w="14215" w:type="dxa"/>
            <w:gridSpan w:val="11"/>
          </w:tcPr>
          <w:p w:rsidR="00FE3216" w:rsidRPr="00220214" w:rsidRDefault="00FE3216" w:rsidP="006F7D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Interview video project</w:t>
            </w:r>
          </w:p>
        </w:tc>
      </w:tr>
      <w:tr w:rsidR="00FE3216" w:rsidTr="00AD0CD0">
        <w:trPr>
          <w:trHeight w:val="233"/>
        </w:trPr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:rsidR="00FE3216" w:rsidRPr="00BF3594" w:rsidRDefault="00FE3216" w:rsidP="006F7DAB">
            <w:pPr>
              <w:jc w:val="center"/>
              <w:rPr>
                <w:b/>
              </w:rPr>
            </w:pPr>
            <w:r w:rsidRPr="00BF3594">
              <w:rPr>
                <w:b/>
              </w:rPr>
              <w:t>INDIVIDUAL GRADES</w:t>
            </w:r>
            <w:r w:rsidR="00BF3594" w:rsidRPr="00BF3594">
              <w:rPr>
                <w:b/>
              </w:rPr>
              <w:t xml:space="preserve">:                  /27                                  </w:t>
            </w:r>
            <w:r w:rsidR="00BF3594">
              <w:rPr>
                <w:b/>
              </w:rPr>
              <w:t xml:space="preserve">      </w:t>
            </w:r>
            <w:r w:rsidR="00BF3594" w:rsidRPr="00BF3594">
              <w:rPr>
                <w:b/>
              </w:rPr>
              <w:t xml:space="preserve"> Names of students </w:t>
            </w:r>
            <w:r w:rsidR="00BF3594" w:rsidRPr="00BF3594">
              <w:rPr>
                <w:b/>
              </w:rPr>
              <w:sym w:font="Wingdings" w:char="F0E0"/>
            </w:r>
          </w:p>
        </w:tc>
        <w:tc>
          <w:tcPr>
            <w:tcW w:w="1697" w:type="dxa"/>
          </w:tcPr>
          <w:p w:rsidR="00FE3216" w:rsidRPr="00220214" w:rsidRDefault="00FE3216" w:rsidP="006F7DAB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E3216" w:rsidRDefault="00FE3216" w:rsidP="006F7DAB"/>
        </w:tc>
        <w:tc>
          <w:tcPr>
            <w:tcW w:w="1554" w:type="dxa"/>
          </w:tcPr>
          <w:p w:rsidR="00FE3216" w:rsidRDefault="00FE3216" w:rsidP="006F7DAB"/>
        </w:tc>
        <w:tc>
          <w:tcPr>
            <w:tcW w:w="1686" w:type="dxa"/>
            <w:gridSpan w:val="2"/>
          </w:tcPr>
          <w:p w:rsidR="00FE3216" w:rsidRDefault="00FE3216" w:rsidP="006F7DAB"/>
        </w:tc>
      </w:tr>
      <w:tr w:rsidR="00962489" w:rsidRPr="00FE3216" w:rsidTr="00962489">
        <w:trPr>
          <w:trHeight w:val="301"/>
        </w:trPr>
        <w:tc>
          <w:tcPr>
            <w:tcW w:w="2695" w:type="dxa"/>
            <w:gridSpan w:val="2"/>
            <w:tcBorders>
              <w:bottom w:val="single" w:sz="4" w:space="0" w:color="auto"/>
              <w:right w:val="nil"/>
            </w:tcBorders>
          </w:tcPr>
          <w:p w:rsidR="00FE3216" w:rsidRPr="00B8691F" w:rsidRDefault="00FE3216" w:rsidP="006F7DAB">
            <w:pPr>
              <w:rPr>
                <w:b/>
                <w:sz w:val="18"/>
              </w:rPr>
            </w:pPr>
            <w:proofErr w:type="spellStart"/>
            <w:r w:rsidRPr="00B8691F">
              <w:rPr>
                <w:b/>
                <w:sz w:val="18"/>
              </w:rPr>
              <w:t>Gramática</w:t>
            </w:r>
            <w:proofErr w:type="spellEnd"/>
            <w:r w:rsidRPr="00B8691F">
              <w:rPr>
                <w:b/>
                <w:sz w:val="18"/>
              </w:rPr>
              <w:t xml:space="preserve"> –</w:t>
            </w:r>
            <w:r w:rsidR="000C443F" w:rsidRPr="00B8691F">
              <w:rPr>
                <w:b/>
                <w:sz w:val="18"/>
              </w:rPr>
              <w:t xml:space="preserve"> 5</w:t>
            </w:r>
            <w:r w:rsidRPr="00B8691F">
              <w:rPr>
                <w:b/>
                <w:sz w:val="18"/>
              </w:rPr>
              <w:t xml:space="preserve"> pts</w:t>
            </w:r>
          </w:p>
          <w:p w:rsidR="00FE3216" w:rsidRPr="00A757E7" w:rsidRDefault="00FE3216" w:rsidP="003F4054">
            <w:pPr>
              <w:rPr>
                <w:sz w:val="18"/>
                <w:lang w:val="es-ES"/>
              </w:rPr>
            </w:pPr>
            <w:r w:rsidRPr="00FE3216">
              <w:rPr>
                <w:sz w:val="18"/>
              </w:rPr>
              <w:t xml:space="preserve">Grammar is generally good/accurate. </w:t>
            </w:r>
            <w:r w:rsidRPr="00FE3216">
              <w:rPr>
                <w:sz w:val="18"/>
                <w:lang w:val="es-US"/>
              </w:rPr>
              <w:t>(</w:t>
            </w:r>
            <w:proofErr w:type="spellStart"/>
            <w:r w:rsidRPr="00FE3216">
              <w:rPr>
                <w:sz w:val="18"/>
                <w:lang w:val="es-US"/>
              </w:rPr>
              <w:t>e.g</w:t>
            </w:r>
            <w:proofErr w:type="spellEnd"/>
            <w:r w:rsidRPr="00FE3216">
              <w:rPr>
                <w:sz w:val="18"/>
                <w:lang w:val="es-US"/>
              </w:rPr>
              <w:t xml:space="preserve"> por v para, ser v. </w:t>
            </w:r>
            <w:r>
              <w:rPr>
                <w:sz w:val="18"/>
                <w:lang w:val="es-US"/>
              </w:rPr>
              <w:t xml:space="preserve">estar, </w:t>
            </w:r>
            <w:proofErr w:type="spellStart"/>
            <w:r w:rsidR="003F4054">
              <w:rPr>
                <w:sz w:val="18"/>
                <w:lang w:val="es-US"/>
              </w:rPr>
              <w:t>noun</w:t>
            </w:r>
            <w:proofErr w:type="spellEnd"/>
            <w:r w:rsidR="003F4054">
              <w:rPr>
                <w:sz w:val="18"/>
                <w:lang w:val="es-US"/>
              </w:rPr>
              <w:t>/</w:t>
            </w:r>
            <w:proofErr w:type="spellStart"/>
            <w:r w:rsidR="003F4054">
              <w:rPr>
                <w:sz w:val="18"/>
                <w:lang w:val="es-US"/>
              </w:rPr>
              <w:t>adjective</w:t>
            </w:r>
            <w:proofErr w:type="spellEnd"/>
            <w:r w:rsidR="003F4054">
              <w:rPr>
                <w:sz w:val="18"/>
                <w:lang w:val="es-US"/>
              </w:rPr>
              <w:t xml:space="preserve"> &amp; </w:t>
            </w:r>
            <w:proofErr w:type="spellStart"/>
            <w:r w:rsidR="003F4054">
              <w:rPr>
                <w:sz w:val="18"/>
                <w:lang w:val="es-US"/>
              </w:rPr>
              <w:t>subject</w:t>
            </w:r>
            <w:proofErr w:type="spellEnd"/>
            <w:r w:rsidR="003F4054">
              <w:rPr>
                <w:sz w:val="18"/>
                <w:lang w:val="es-US"/>
              </w:rPr>
              <w:t>/</w:t>
            </w:r>
            <w:proofErr w:type="spellStart"/>
            <w:r w:rsidR="003F4054">
              <w:rPr>
                <w:sz w:val="18"/>
                <w:lang w:val="es-US"/>
              </w:rPr>
              <w:t>verb</w:t>
            </w:r>
            <w:proofErr w:type="spellEnd"/>
            <w:r w:rsidR="003F4054">
              <w:rPr>
                <w:sz w:val="18"/>
                <w:lang w:val="es-US"/>
              </w:rPr>
              <w:t xml:space="preserve"> </w:t>
            </w:r>
            <w:proofErr w:type="spellStart"/>
            <w:r w:rsidR="003F4054">
              <w:rPr>
                <w:sz w:val="18"/>
                <w:lang w:val="es-US"/>
              </w:rPr>
              <w:t>agreement</w:t>
            </w:r>
            <w:proofErr w:type="spellEnd"/>
            <w:r w:rsidR="003F4054">
              <w:rPr>
                <w:sz w:val="18"/>
                <w:lang w:val="es-US"/>
              </w:rPr>
              <w:t xml:space="preserve">, </w:t>
            </w:r>
            <w:proofErr w:type="spellStart"/>
            <w:r w:rsidR="003F4054">
              <w:rPr>
                <w:sz w:val="18"/>
                <w:lang w:val="es-US"/>
              </w:rPr>
              <w:t>verbs</w:t>
            </w:r>
            <w:proofErr w:type="spellEnd"/>
            <w:r w:rsidR="003F4054">
              <w:rPr>
                <w:sz w:val="18"/>
                <w:lang w:val="es-US"/>
              </w:rPr>
              <w:t xml:space="preserve"> are </w:t>
            </w:r>
            <w:proofErr w:type="spellStart"/>
            <w:r w:rsidR="003F4054">
              <w:rPr>
                <w:sz w:val="18"/>
                <w:lang w:val="es-US"/>
              </w:rPr>
              <w:t>conjugated</w:t>
            </w:r>
            <w:proofErr w:type="spellEnd"/>
            <w:r w:rsidR="003F4054">
              <w:rPr>
                <w:sz w:val="18"/>
                <w:lang w:val="es-US"/>
              </w:rPr>
              <w:t xml:space="preserve">, etc.) </w:t>
            </w: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216" w:rsidRPr="00A757E7" w:rsidRDefault="00FE3216" w:rsidP="006F7DAB">
            <w:pPr>
              <w:rPr>
                <w:sz w:val="18"/>
                <w:lang w:val="es-ES"/>
              </w:rPr>
            </w:pPr>
          </w:p>
          <w:p w:rsidR="00FE3216" w:rsidRDefault="00FE3216" w:rsidP="006F7DAB">
            <w:pPr>
              <w:rPr>
                <w:sz w:val="18"/>
                <w:lang w:val="es-ES"/>
              </w:rPr>
            </w:pPr>
          </w:p>
          <w:p w:rsidR="00FE3216" w:rsidRDefault="00FE3216" w:rsidP="006F7DAB">
            <w:pPr>
              <w:rPr>
                <w:sz w:val="18"/>
                <w:lang w:val="es-ES"/>
              </w:rPr>
            </w:pPr>
          </w:p>
          <w:p w:rsidR="00FE3216" w:rsidRDefault="000C443F" w:rsidP="006F7DAB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</w:t>
            </w:r>
            <w:r w:rsidR="00962489">
              <w:rPr>
                <w:sz w:val="18"/>
                <w:lang w:val="es-ES"/>
              </w:rPr>
              <w:t>------3-----</w:t>
            </w:r>
            <w:r w:rsidR="00FE3216">
              <w:rPr>
                <w:sz w:val="18"/>
                <w:lang w:val="es-ES"/>
              </w:rPr>
              <w:t>---1</w:t>
            </w:r>
          </w:p>
          <w:p w:rsidR="003F4054" w:rsidRPr="00A757E7" w:rsidRDefault="003F4054" w:rsidP="00962489">
            <w:pPr>
              <w:ind w:left="418"/>
              <w:rPr>
                <w:sz w:val="18"/>
                <w:lang w:val="es-ES"/>
              </w:rPr>
            </w:pPr>
          </w:p>
        </w:tc>
        <w:tc>
          <w:tcPr>
            <w:tcW w:w="3058" w:type="dxa"/>
            <w:tcBorders>
              <w:left w:val="nil"/>
              <w:bottom w:val="single" w:sz="4" w:space="0" w:color="auto"/>
            </w:tcBorders>
          </w:tcPr>
          <w:p w:rsidR="00962489" w:rsidRDefault="00962489" w:rsidP="003F4054">
            <w:pPr>
              <w:rPr>
                <w:sz w:val="18"/>
              </w:rPr>
            </w:pPr>
          </w:p>
          <w:p w:rsidR="00FE3216" w:rsidRPr="000C443F" w:rsidRDefault="003F4054" w:rsidP="003F4054">
            <w:pPr>
              <w:rPr>
                <w:sz w:val="18"/>
              </w:rPr>
            </w:pPr>
            <w:r w:rsidRPr="003F4054">
              <w:rPr>
                <w:sz w:val="18"/>
              </w:rPr>
              <w:t>Poor gra</w:t>
            </w:r>
            <w:r w:rsidR="000C443F">
              <w:rPr>
                <w:sz w:val="18"/>
              </w:rPr>
              <w:t>m</w:t>
            </w:r>
            <w:r w:rsidRPr="003F4054">
              <w:rPr>
                <w:sz w:val="18"/>
              </w:rPr>
              <w:t xml:space="preserve">mar makes it hard to understand. </w:t>
            </w:r>
            <w:r>
              <w:rPr>
                <w:sz w:val="18"/>
              </w:rPr>
              <w:t xml:space="preserve"> There may be Spanglish included and there is an obvious lack of understanding of basic concepts. </w:t>
            </w:r>
          </w:p>
        </w:tc>
        <w:tc>
          <w:tcPr>
            <w:tcW w:w="1697" w:type="dxa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  <w:tc>
          <w:tcPr>
            <w:tcW w:w="1686" w:type="dxa"/>
            <w:gridSpan w:val="2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</w:tr>
      <w:tr w:rsidR="00962489" w:rsidRPr="000C443F" w:rsidTr="00962489">
        <w:trPr>
          <w:trHeight w:val="318"/>
        </w:trPr>
        <w:tc>
          <w:tcPr>
            <w:tcW w:w="2695" w:type="dxa"/>
            <w:gridSpan w:val="2"/>
            <w:tcBorders>
              <w:bottom w:val="single" w:sz="4" w:space="0" w:color="auto"/>
              <w:right w:val="nil"/>
            </w:tcBorders>
          </w:tcPr>
          <w:p w:rsidR="00FE3216" w:rsidRPr="00B8691F" w:rsidRDefault="000C443F" w:rsidP="006F7DAB">
            <w:pPr>
              <w:rPr>
                <w:b/>
                <w:sz w:val="18"/>
              </w:rPr>
            </w:pPr>
            <w:proofErr w:type="spellStart"/>
            <w:r w:rsidRPr="00B8691F">
              <w:rPr>
                <w:b/>
                <w:sz w:val="18"/>
              </w:rPr>
              <w:t>Estructura</w:t>
            </w:r>
            <w:proofErr w:type="spellEnd"/>
            <w:r w:rsidRPr="00B8691F">
              <w:rPr>
                <w:b/>
                <w:sz w:val="18"/>
              </w:rPr>
              <w:t xml:space="preserve"> </w:t>
            </w:r>
            <w:proofErr w:type="spellStart"/>
            <w:r w:rsidRPr="00B8691F">
              <w:rPr>
                <w:b/>
                <w:sz w:val="18"/>
              </w:rPr>
              <w:t>temática</w:t>
            </w:r>
            <w:proofErr w:type="spellEnd"/>
            <w:r w:rsidR="00FE3216" w:rsidRPr="00B8691F">
              <w:rPr>
                <w:b/>
                <w:sz w:val="18"/>
              </w:rPr>
              <w:t>–</w:t>
            </w:r>
            <w:r w:rsidRPr="00B8691F">
              <w:rPr>
                <w:b/>
                <w:sz w:val="18"/>
              </w:rPr>
              <w:t>9</w:t>
            </w:r>
            <w:r w:rsidR="00FE3216" w:rsidRPr="00B8691F">
              <w:rPr>
                <w:b/>
                <w:sz w:val="18"/>
              </w:rPr>
              <w:t xml:space="preserve"> pts</w:t>
            </w:r>
          </w:p>
          <w:p w:rsidR="000C443F" w:rsidRPr="000C443F" w:rsidRDefault="000C443F" w:rsidP="00962489">
            <w:pPr>
              <w:rPr>
                <w:i/>
                <w:sz w:val="18"/>
              </w:rPr>
            </w:pPr>
            <w:r w:rsidRPr="000C443F">
              <w:rPr>
                <w:sz w:val="18"/>
              </w:rPr>
              <w:t xml:space="preserve">Video includes all </w:t>
            </w:r>
            <w:r w:rsidR="00962489">
              <w:rPr>
                <w:sz w:val="18"/>
              </w:rPr>
              <w:t>of the grammar requirements o</w:t>
            </w:r>
            <w:r w:rsidR="00AD0CD0">
              <w:rPr>
                <w:sz w:val="18"/>
              </w:rPr>
              <w:t>utlined in the description. The group included more than the minimum and they</w:t>
            </w:r>
            <w:r w:rsidR="00962489">
              <w:rPr>
                <w:sz w:val="18"/>
              </w:rPr>
              <w:t xml:space="preserve"> </w:t>
            </w:r>
            <w:r w:rsidRPr="000C443F">
              <w:rPr>
                <w:sz w:val="18"/>
              </w:rPr>
              <w:t xml:space="preserve">are used appropriately. </w:t>
            </w: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216" w:rsidRPr="000C443F" w:rsidRDefault="00FE3216" w:rsidP="006F7DAB">
            <w:pPr>
              <w:rPr>
                <w:sz w:val="18"/>
              </w:rPr>
            </w:pPr>
          </w:p>
          <w:p w:rsidR="00FE3216" w:rsidRPr="000C443F" w:rsidRDefault="00FE3216" w:rsidP="006F7DAB">
            <w:pPr>
              <w:rPr>
                <w:sz w:val="18"/>
              </w:rPr>
            </w:pPr>
          </w:p>
          <w:p w:rsidR="00FE3216" w:rsidRPr="000C443F" w:rsidRDefault="00FE3216" w:rsidP="006F7DAB">
            <w:pPr>
              <w:rPr>
                <w:sz w:val="18"/>
              </w:rPr>
            </w:pPr>
          </w:p>
          <w:p w:rsidR="00FE3216" w:rsidRPr="00A757E7" w:rsidRDefault="00962489" w:rsidP="006F7DAB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9---</w:t>
            </w:r>
            <w:r w:rsidR="000C443F">
              <w:rPr>
                <w:sz w:val="18"/>
                <w:lang w:val="es-ES"/>
              </w:rPr>
              <w:t>----5</w:t>
            </w:r>
            <w:r>
              <w:rPr>
                <w:sz w:val="18"/>
                <w:lang w:val="es-ES"/>
              </w:rPr>
              <w:t>---</w:t>
            </w:r>
            <w:r w:rsidR="00FE3216">
              <w:rPr>
                <w:sz w:val="18"/>
                <w:lang w:val="es-ES"/>
              </w:rPr>
              <w:t>----1</w:t>
            </w:r>
          </w:p>
        </w:tc>
        <w:tc>
          <w:tcPr>
            <w:tcW w:w="3058" w:type="dxa"/>
            <w:tcBorders>
              <w:left w:val="nil"/>
              <w:bottom w:val="single" w:sz="4" w:space="0" w:color="auto"/>
            </w:tcBorders>
          </w:tcPr>
          <w:p w:rsidR="00962489" w:rsidRDefault="00962489" w:rsidP="006F7DAB">
            <w:pPr>
              <w:rPr>
                <w:sz w:val="18"/>
              </w:rPr>
            </w:pPr>
          </w:p>
          <w:p w:rsidR="00FE3216" w:rsidRPr="000C443F" w:rsidRDefault="000C443F" w:rsidP="006F7DAB">
            <w:pPr>
              <w:rPr>
                <w:sz w:val="18"/>
              </w:rPr>
            </w:pPr>
            <w:r w:rsidRPr="000C443F">
              <w:rPr>
                <w:sz w:val="18"/>
              </w:rPr>
              <w:t xml:space="preserve">Uses were not appropriate or non-existent. </w:t>
            </w:r>
            <w:r>
              <w:rPr>
                <w:sz w:val="18"/>
              </w:rPr>
              <w:t>The minimum requ</w:t>
            </w:r>
            <w:r w:rsidR="001D2D49">
              <w:rPr>
                <w:sz w:val="18"/>
              </w:rPr>
              <w:t>irements were not met.</w:t>
            </w:r>
            <w:r w:rsidR="00FE3216" w:rsidRPr="000C443F">
              <w:rPr>
                <w:sz w:val="18"/>
              </w:rPr>
              <w:t xml:space="preserve">  </w:t>
            </w:r>
          </w:p>
        </w:tc>
        <w:tc>
          <w:tcPr>
            <w:tcW w:w="1697" w:type="dxa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  <w:tc>
          <w:tcPr>
            <w:tcW w:w="1686" w:type="dxa"/>
            <w:gridSpan w:val="2"/>
          </w:tcPr>
          <w:p w:rsidR="00FE3216" w:rsidRPr="000C443F" w:rsidRDefault="00FE3216" w:rsidP="006F7DAB">
            <w:pPr>
              <w:rPr>
                <w:sz w:val="18"/>
              </w:rPr>
            </w:pPr>
          </w:p>
        </w:tc>
      </w:tr>
      <w:tr w:rsidR="00962489" w:rsidRPr="001D2D49" w:rsidTr="00962489">
        <w:trPr>
          <w:trHeight w:val="845"/>
        </w:trPr>
        <w:tc>
          <w:tcPr>
            <w:tcW w:w="2695" w:type="dxa"/>
            <w:gridSpan w:val="2"/>
            <w:tcBorders>
              <w:bottom w:val="single" w:sz="4" w:space="0" w:color="auto"/>
              <w:right w:val="nil"/>
            </w:tcBorders>
          </w:tcPr>
          <w:p w:rsidR="00FE3216" w:rsidRPr="00B8691F" w:rsidRDefault="00FE3216" w:rsidP="006F7DAB">
            <w:pPr>
              <w:rPr>
                <w:b/>
                <w:sz w:val="18"/>
              </w:rPr>
            </w:pPr>
            <w:r w:rsidRPr="00B8691F">
              <w:rPr>
                <w:b/>
                <w:sz w:val="18"/>
              </w:rPr>
              <w:t>Oral – 3 pts</w:t>
            </w:r>
          </w:p>
          <w:p w:rsidR="00FE3216" w:rsidRPr="001D2D49" w:rsidRDefault="001D2D49" w:rsidP="007C3C5B">
            <w:pPr>
              <w:rPr>
                <w:sz w:val="18"/>
              </w:rPr>
            </w:pPr>
            <w:r>
              <w:rPr>
                <w:sz w:val="18"/>
              </w:rPr>
              <w:t xml:space="preserve">Student is easy to understand and makes a clear effort for good pronunciation. </w:t>
            </w: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216" w:rsidRPr="001D2D49" w:rsidRDefault="00FE3216" w:rsidP="006F7DAB">
            <w:pPr>
              <w:rPr>
                <w:sz w:val="18"/>
              </w:rPr>
            </w:pPr>
          </w:p>
          <w:p w:rsidR="00FE3216" w:rsidRPr="001D2D49" w:rsidRDefault="00FE3216" w:rsidP="006F7DAB">
            <w:pPr>
              <w:rPr>
                <w:sz w:val="18"/>
              </w:rPr>
            </w:pPr>
          </w:p>
          <w:p w:rsidR="00FE3216" w:rsidRPr="00A757E7" w:rsidRDefault="00962489" w:rsidP="006F7DAB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3-------2----</w:t>
            </w:r>
            <w:r w:rsidR="00FE3216">
              <w:rPr>
                <w:sz w:val="18"/>
                <w:lang w:val="es-ES"/>
              </w:rPr>
              <w:t>---1</w:t>
            </w:r>
          </w:p>
        </w:tc>
        <w:tc>
          <w:tcPr>
            <w:tcW w:w="3058" w:type="dxa"/>
            <w:tcBorders>
              <w:left w:val="nil"/>
              <w:bottom w:val="single" w:sz="4" w:space="0" w:color="auto"/>
            </w:tcBorders>
          </w:tcPr>
          <w:p w:rsidR="00962489" w:rsidRDefault="00962489" w:rsidP="007C3C5B">
            <w:pPr>
              <w:rPr>
                <w:sz w:val="18"/>
              </w:rPr>
            </w:pPr>
          </w:p>
          <w:p w:rsidR="00FE3216" w:rsidRPr="001D2D49" w:rsidRDefault="001D2D49" w:rsidP="007C3C5B">
            <w:pPr>
              <w:rPr>
                <w:sz w:val="18"/>
              </w:rPr>
            </w:pPr>
            <w:r w:rsidRPr="001D2D49">
              <w:rPr>
                <w:sz w:val="18"/>
              </w:rPr>
              <w:t>Many mistakes in pronunciation are made and stud</w:t>
            </w:r>
            <w:r>
              <w:rPr>
                <w:sz w:val="18"/>
              </w:rPr>
              <w:t>e</w:t>
            </w:r>
            <w:r w:rsidRPr="001D2D49">
              <w:rPr>
                <w:sz w:val="18"/>
              </w:rPr>
              <w:t>nt is hard to understand.</w:t>
            </w:r>
            <w:r w:rsidR="00FE3216" w:rsidRPr="001D2D49">
              <w:rPr>
                <w:sz w:val="18"/>
              </w:rPr>
              <w:t xml:space="preserve"> </w:t>
            </w:r>
          </w:p>
        </w:tc>
        <w:tc>
          <w:tcPr>
            <w:tcW w:w="1697" w:type="dxa"/>
          </w:tcPr>
          <w:p w:rsidR="00FE3216" w:rsidRPr="001D2D49" w:rsidRDefault="00FE3216" w:rsidP="006F7DAB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E3216" w:rsidRPr="001D2D49" w:rsidRDefault="00FE3216" w:rsidP="006F7DAB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FE3216" w:rsidRPr="001D2D49" w:rsidRDefault="00FE3216" w:rsidP="006F7DAB">
            <w:pPr>
              <w:rPr>
                <w:sz w:val="18"/>
              </w:rPr>
            </w:pPr>
          </w:p>
        </w:tc>
        <w:tc>
          <w:tcPr>
            <w:tcW w:w="1686" w:type="dxa"/>
            <w:gridSpan w:val="2"/>
          </w:tcPr>
          <w:p w:rsidR="00FE3216" w:rsidRPr="001D2D49" w:rsidRDefault="00FE3216" w:rsidP="006F7DAB">
            <w:pPr>
              <w:rPr>
                <w:sz w:val="18"/>
              </w:rPr>
            </w:pPr>
          </w:p>
        </w:tc>
      </w:tr>
      <w:tr w:rsidR="00962489" w:rsidRPr="001D2D49" w:rsidTr="00962489">
        <w:trPr>
          <w:trHeight w:val="301"/>
        </w:trPr>
        <w:tc>
          <w:tcPr>
            <w:tcW w:w="2695" w:type="dxa"/>
            <w:gridSpan w:val="2"/>
            <w:tcBorders>
              <w:bottom w:val="single" w:sz="4" w:space="0" w:color="auto"/>
              <w:right w:val="nil"/>
            </w:tcBorders>
          </w:tcPr>
          <w:p w:rsidR="00962489" w:rsidRDefault="00962489" w:rsidP="006F7DAB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Vocabualario</w:t>
            </w:r>
            <w:proofErr w:type="spellEnd"/>
            <w:r>
              <w:rPr>
                <w:b/>
                <w:sz w:val="18"/>
              </w:rPr>
              <w:t xml:space="preserve"> – 5 pts</w:t>
            </w:r>
          </w:p>
          <w:p w:rsidR="00962489" w:rsidRPr="00962489" w:rsidRDefault="00962489" w:rsidP="006F7DAB">
            <w:pPr>
              <w:rPr>
                <w:sz w:val="18"/>
              </w:rPr>
            </w:pPr>
            <w:r>
              <w:rPr>
                <w:sz w:val="18"/>
              </w:rPr>
              <w:t xml:space="preserve">A variety of vocabulary is used </w:t>
            </w:r>
            <w:r w:rsidR="00BF3594">
              <w:rPr>
                <w:sz w:val="18"/>
              </w:rPr>
              <w:t xml:space="preserve">and is </w:t>
            </w:r>
            <w:r>
              <w:rPr>
                <w:sz w:val="18"/>
              </w:rPr>
              <w:t xml:space="preserve">related to the theme.  Students incorporate </w:t>
            </w:r>
            <w:r w:rsidR="00BF3594">
              <w:rPr>
                <w:sz w:val="18"/>
              </w:rPr>
              <w:t>vocabulary from other cha</w:t>
            </w:r>
            <w:r>
              <w:rPr>
                <w:sz w:val="18"/>
              </w:rPr>
              <w:t>p</w:t>
            </w:r>
            <w:r w:rsidR="00BF3594">
              <w:rPr>
                <w:sz w:val="18"/>
              </w:rPr>
              <w:t>t</w:t>
            </w:r>
            <w:r>
              <w:rPr>
                <w:sz w:val="18"/>
              </w:rPr>
              <w:t xml:space="preserve">ers as well. </w:t>
            </w: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2489" w:rsidRDefault="00962489" w:rsidP="006F7DAB">
            <w:pPr>
              <w:rPr>
                <w:sz w:val="18"/>
              </w:rPr>
            </w:pPr>
          </w:p>
          <w:p w:rsidR="00962489" w:rsidRPr="001D2D49" w:rsidRDefault="00962489" w:rsidP="006F7DAB">
            <w:pPr>
              <w:rPr>
                <w:sz w:val="18"/>
              </w:rPr>
            </w:pPr>
            <w:r>
              <w:rPr>
                <w:sz w:val="18"/>
              </w:rPr>
              <w:t>5-------3-------1</w:t>
            </w:r>
          </w:p>
        </w:tc>
        <w:tc>
          <w:tcPr>
            <w:tcW w:w="3058" w:type="dxa"/>
            <w:tcBorders>
              <w:left w:val="nil"/>
              <w:bottom w:val="single" w:sz="4" w:space="0" w:color="auto"/>
            </w:tcBorders>
          </w:tcPr>
          <w:p w:rsidR="00962489" w:rsidRDefault="00962489" w:rsidP="006F7DAB">
            <w:pPr>
              <w:rPr>
                <w:sz w:val="18"/>
              </w:rPr>
            </w:pPr>
          </w:p>
          <w:p w:rsidR="00BF3594" w:rsidRPr="00B8691F" w:rsidRDefault="00BF3594" w:rsidP="006F7DAB">
            <w:pPr>
              <w:rPr>
                <w:sz w:val="18"/>
              </w:rPr>
            </w:pPr>
            <w:r>
              <w:rPr>
                <w:sz w:val="18"/>
              </w:rPr>
              <w:t>Less than 10 words from the list were used or their use was inappropriate. There is an obvious lack of vocabulary to successfully play the part.</w:t>
            </w:r>
          </w:p>
        </w:tc>
        <w:tc>
          <w:tcPr>
            <w:tcW w:w="1697" w:type="dxa"/>
          </w:tcPr>
          <w:p w:rsidR="00962489" w:rsidRPr="001D2D49" w:rsidRDefault="00962489" w:rsidP="006F7DAB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962489" w:rsidRPr="001D2D49" w:rsidRDefault="00962489" w:rsidP="006F7DAB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962489" w:rsidRPr="001D2D49" w:rsidRDefault="00962489" w:rsidP="006F7DAB">
            <w:pPr>
              <w:rPr>
                <w:sz w:val="18"/>
              </w:rPr>
            </w:pPr>
          </w:p>
        </w:tc>
        <w:tc>
          <w:tcPr>
            <w:tcW w:w="1686" w:type="dxa"/>
            <w:gridSpan w:val="2"/>
          </w:tcPr>
          <w:p w:rsidR="00962489" w:rsidRPr="001D2D49" w:rsidRDefault="00962489" w:rsidP="006F7DAB">
            <w:pPr>
              <w:rPr>
                <w:sz w:val="18"/>
              </w:rPr>
            </w:pPr>
          </w:p>
        </w:tc>
      </w:tr>
      <w:tr w:rsidR="00962489" w:rsidRPr="000C443F" w:rsidTr="00962489">
        <w:trPr>
          <w:trHeight w:val="336"/>
        </w:trPr>
        <w:tc>
          <w:tcPr>
            <w:tcW w:w="2695" w:type="dxa"/>
            <w:gridSpan w:val="2"/>
            <w:tcBorders>
              <w:right w:val="nil"/>
            </w:tcBorders>
          </w:tcPr>
          <w:p w:rsidR="00FE3216" w:rsidRPr="00B8691F" w:rsidRDefault="00FE3216" w:rsidP="006F7DAB">
            <w:pPr>
              <w:rPr>
                <w:b/>
                <w:sz w:val="18"/>
              </w:rPr>
            </w:pPr>
            <w:proofErr w:type="spellStart"/>
            <w:r w:rsidRPr="00B8691F">
              <w:rPr>
                <w:b/>
                <w:sz w:val="18"/>
              </w:rPr>
              <w:t>Participación</w:t>
            </w:r>
            <w:proofErr w:type="spellEnd"/>
            <w:r w:rsidRPr="00B8691F">
              <w:rPr>
                <w:b/>
                <w:sz w:val="18"/>
              </w:rPr>
              <w:t xml:space="preserve"> – 5 pts</w:t>
            </w:r>
          </w:p>
          <w:p w:rsidR="00FE3216" w:rsidRPr="00B8691F" w:rsidRDefault="001D2D49" w:rsidP="001D2D49">
            <w:pPr>
              <w:rPr>
                <w:sz w:val="18"/>
              </w:rPr>
            </w:pPr>
            <w:r w:rsidRPr="001D2D49">
              <w:rPr>
                <w:sz w:val="18"/>
              </w:rPr>
              <w:t>Student participates</w:t>
            </w:r>
            <w:r>
              <w:rPr>
                <w:sz w:val="18"/>
              </w:rPr>
              <w:t xml:space="preserve"> as much as the rest of the group, contributes something interesting, and works well in class with the group.</w:t>
            </w:r>
          </w:p>
        </w:tc>
        <w:tc>
          <w:tcPr>
            <w:tcW w:w="1725" w:type="dxa"/>
            <w:gridSpan w:val="3"/>
            <w:tcBorders>
              <w:left w:val="nil"/>
              <w:right w:val="nil"/>
            </w:tcBorders>
          </w:tcPr>
          <w:p w:rsidR="00FE3216" w:rsidRPr="00B8691F" w:rsidRDefault="00FE3216" w:rsidP="006F7DAB">
            <w:pPr>
              <w:rPr>
                <w:sz w:val="18"/>
              </w:rPr>
            </w:pPr>
          </w:p>
          <w:p w:rsidR="00FE3216" w:rsidRPr="00B8691F" w:rsidRDefault="00FE3216" w:rsidP="006F7DAB">
            <w:pPr>
              <w:rPr>
                <w:sz w:val="18"/>
              </w:rPr>
            </w:pPr>
          </w:p>
          <w:p w:rsidR="00FE3216" w:rsidRPr="00B8691F" w:rsidRDefault="00FE3216" w:rsidP="006F7DAB">
            <w:pPr>
              <w:rPr>
                <w:sz w:val="18"/>
              </w:rPr>
            </w:pPr>
          </w:p>
          <w:p w:rsidR="007C3C5B" w:rsidRPr="00B8691F" w:rsidRDefault="007C3C5B" w:rsidP="006F7DAB">
            <w:pPr>
              <w:rPr>
                <w:sz w:val="18"/>
              </w:rPr>
            </w:pPr>
          </w:p>
          <w:p w:rsidR="00FE3216" w:rsidRPr="00220214" w:rsidRDefault="00962489" w:rsidP="006F7DAB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5 ------3---</w:t>
            </w:r>
            <w:r w:rsidR="00FE3216">
              <w:rPr>
                <w:sz w:val="18"/>
                <w:lang w:val="es-ES"/>
              </w:rPr>
              <w:t>-----1</w:t>
            </w:r>
          </w:p>
        </w:tc>
        <w:tc>
          <w:tcPr>
            <w:tcW w:w="3058" w:type="dxa"/>
            <w:tcBorders>
              <w:left w:val="nil"/>
            </w:tcBorders>
          </w:tcPr>
          <w:p w:rsidR="00FE3216" w:rsidRPr="00B8691F" w:rsidRDefault="001D2D49" w:rsidP="006F7DAB">
            <w:pPr>
              <w:rPr>
                <w:sz w:val="18"/>
              </w:rPr>
            </w:pPr>
            <w:r w:rsidRPr="001D2D49">
              <w:rPr>
                <w:sz w:val="18"/>
              </w:rPr>
              <w:t>Student appear</w:t>
            </w:r>
            <w:r>
              <w:rPr>
                <w:sz w:val="18"/>
              </w:rPr>
              <w:t>ance in the video is minimal, (s</w:t>
            </w:r>
            <w:proofErr w:type="gramStart"/>
            <w:r>
              <w:rPr>
                <w:sz w:val="18"/>
              </w:rPr>
              <w:t>)he</w:t>
            </w:r>
            <w:proofErr w:type="gramEnd"/>
            <w:r>
              <w:rPr>
                <w:sz w:val="18"/>
              </w:rPr>
              <w:t xml:space="preserve"> almost never speaks, and/or doesn’t well in class or contribute ideas. </w:t>
            </w:r>
            <w:proofErr w:type="spellStart"/>
            <w:r>
              <w:rPr>
                <w:sz w:val="18"/>
              </w:rPr>
              <w:t>Profe</w:t>
            </w:r>
            <w:proofErr w:type="spellEnd"/>
            <w:r>
              <w:rPr>
                <w:sz w:val="18"/>
              </w:rPr>
              <w:t xml:space="preserve"> probably had to speak with her/him during the process.</w:t>
            </w:r>
          </w:p>
        </w:tc>
        <w:tc>
          <w:tcPr>
            <w:tcW w:w="1697" w:type="dxa"/>
          </w:tcPr>
          <w:p w:rsidR="00FE3216" w:rsidRPr="00B8691F" w:rsidRDefault="00FE3216" w:rsidP="006F7DAB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E3216" w:rsidRPr="00B8691F" w:rsidRDefault="00FE3216" w:rsidP="006F7DAB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FE3216" w:rsidRPr="00B8691F" w:rsidRDefault="00FE3216" w:rsidP="006F7DAB">
            <w:pPr>
              <w:rPr>
                <w:sz w:val="18"/>
              </w:rPr>
            </w:pPr>
          </w:p>
        </w:tc>
        <w:tc>
          <w:tcPr>
            <w:tcW w:w="1686" w:type="dxa"/>
            <w:gridSpan w:val="2"/>
          </w:tcPr>
          <w:p w:rsidR="00FE3216" w:rsidRPr="00B8691F" w:rsidRDefault="00FE3216" w:rsidP="006F7DAB">
            <w:pPr>
              <w:rPr>
                <w:sz w:val="18"/>
              </w:rPr>
            </w:pPr>
          </w:p>
        </w:tc>
      </w:tr>
      <w:tr w:rsidR="00FE3216" w:rsidRPr="006542B7" w:rsidTr="00AD0CD0">
        <w:trPr>
          <w:trHeight w:val="260"/>
        </w:trPr>
        <w:tc>
          <w:tcPr>
            <w:tcW w:w="14215" w:type="dxa"/>
            <w:gridSpan w:val="11"/>
          </w:tcPr>
          <w:p w:rsidR="00FE3216" w:rsidRPr="00BF3594" w:rsidRDefault="00BF3594" w:rsidP="00BF3594">
            <w:pPr>
              <w:rPr>
                <w:b/>
                <w:sz w:val="18"/>
                <w:lang w:val="es-ES"/>
              </w:rPr>
            </w:pPr>
            <w:r w:rsidRPr="00BF3594">
              <w:rPr>
                <w:b/>
                <w:lang w:val="es-ES"/>
              </w:rPr>
              <w:t>GROUP GRADE                         /8</w:t>
            </w:r>
          </w:p>
        </w:tc>
      </w:tr>
      <w:tr w:rsidR="00FE3216" w:rsidRPr="007C3C5B" w:rsidTr="00962489">
        <w:trPr>
          <w:trHeight w:val="336"/>
        </w:trPr>
        <w:tc>
          <w:tcPr>
            <w:tcW w:w="2241" w:type="dxa"/>
            <w:tcBorders>
              <w:bottom w:val="single" w:sz="4" w:space="0" w:color="auto"/>
              <w:right w:val="nil"/>
            </w:tcBorders>
          </w:tcPr>
          <w:p w:rsidR="00FE3216" w:rsidRPr="00B8691F" w:rsidRDefault="00FE3216" w:rsidP="006F7DAB">
            <w:pPr>
              <w:rPr>
                <w:b/>
                <w:sz w:val="18"/>
                <w:szCs w:val="18"/>
              </w:rPr>
            </w:pPr>
            <w:proofErr w:type="spellStart"/>
            <w:r w:rsidRPr="00B8691F">
              <w:rPr>
                <w:b/>
                <w:sz w:val="18"/>
                <w:szCs w:val="18"/>
              </w:rPr>
              <w:t>Formato</w:t>
            </w:r>
            <w:proofErr w:type="spellEnd"/>
            <w:r w:rsidRPr="00B8691F">
              <w:rPr>
                <w:b/>
                <w:sz w:val="18"/>
                <w:szCs w:val="18"/>
              </w:rPr>
              <w:t xml:space="preserve"> – 3 pts</w:t>
            </w:r>
          </w:p>
          <w:p w:rsidR="00FE3216" w:rsidRDefault="007C3C5B" w:rsidP="007C3C5B">
            <w:pPr>
              <w:rPr>
                <w:sz w:val="18"/>
                <w:szCs w:val="18"/>
                <w:lang w:val="es-ES"/>
              </w:rPr>
            </w:pPr>
            <w:r w:rsidRPr="007C3C5B">
              <w:rPr>
                <w:sz w:val="18"/>
                <w:szCs w:val="18"/>
              </w:rPr>
              <w:t>The video is clearly a job interview and includes personal interactions before, du</w:t>
            </w:r>
            <w:r>
              <w:rPr>
                <w:sz w:val="18"/>
                <w:szCs w:val="18"/>
              </w:rPr>
              <w:t xml:space="preserve">ring, and after the interview. </w:t>
            </w:r>
            <w:proofErr w:type="spellStart"/>
            <w:r w:rsidRPr="007C3C5B">
              <w:rPr>
                <w:sz w:val="18"/>
                <w:szCs w:val="18"/>
                <w:lang w:val="es-US"/>
              </w:rPr>
              <w:t>The</w:t>
            </w:r>
            <w:proofErr w:type="spellEnd"/>
            <w:r w:rsidRPr="007C3C5B">
              <w:rPr>
                <w:sz w:val="18"/>
                <w:szCs w:val="18"/>
                <w:lang w:val="es-US"/>
              </w:rPr>
              <w:t xml:space="preserve"> video </w:t>
            </w:r>
            <w:proofErr w:type="spellStart"/>
            <w:r w:rsidRPr="007C3C5B">
              <w:rPr>
                <w:sz w:val="18"/>
                <w:szCs w:val="18"/>
                <w:lang w:val="es-US"/>
              </w:rPr>
              <w:t>is</w:t>
            </w:r>
            <w:proofErr w:type="spellEnd"/>
            <w:r w:rsidRPr="007C3C5B"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7C3C5B">
              <w:rPr>
                <w:sz w:val="18"/>
                <w:szCs w:val="18"/>
                <w:lang w:val="es-US"/>
              </w:rPr>
              <w:t>between</w:t>
            </w:r>
            <w:proofErr w:type="spellEnd"/>
            <w:r w:rsidRPr="007C3C5B">
              <w:rPr>
                <w:sz w:val="18"/>
                <w:szCs w:val="18"/>
                <w:lang w:val="es-US"/>
              </w:rPr>
              <w:t xml:space="preserve"> 3-5 minutes.</w:t>
            </w:r>
            <w:r w:rsidR="00FE3216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3216" w:rsidRDefault="00FE3216" w:rsidP="006F7DAB">
            <w:pPr>
              <w:rPr>
                <w:sz w:val="18"/>
                <w:szCs w:val="18"/>
                <w:lang w:val="es-ES"/>
              </w:rPr>
            </w:pPr>
          </w:p>
          <w:p w:rsidR="00FE3216" w:rsidRDefault="00FE3216" w:rsidP="006F7DAB">
            <w:pPr>
              <w:rPr>
                <w:sz w:val="18"/>
                <w:szCs w:val="18"/>
                <w:lang w:val="es-ES"/>
              </w:rPr>
            </w:pPr>
          </w:p>
          <w:p w:rsidR="00FE3216" w:rsidRPr="006542B7" w:rsidRDefault="00BF3594" w:rsidP="006F7DA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3-------2--</w:t>
            </w:r>
            <w:r w:rsidR="00FE3216">
              <w:rPr>
                <w:sz w:val="18"/>
                <w:lang w:val="es-ES"/>
              </w:rPr>
              <w:t>-----1</w:t>
            </w:r>
          </w:p>
        </w:tc>
        <w:tc>
          <w:tcPr>
            <w:tcW w:w="3522" w:type="dxa"/>
            <w:gridSpan w:val="3"/>
            <w:tcBorders>
              <w:left w:val="nil"/>
              <w:bottom w:val="single" w:sz="4" w:space="0" w:color="auto"/>
            </w:tcBorders>
          </w:tcPr>
          <w:p w:rsidR="00FE3216" w:rsidRPr="00B8691F" w:rsidRDefault="00FE3216" w:rsidP="006F7DAB">
            <w:pPr>
              <w:rPr>
                <w:sz w:val="18"/>
                <w:szCs w:val="18"/>
              </w:rPr>
            </w:pPr>
          </w:p>
          <w:p w:rsidR="00FE3216" w:rsidRPr="007C3C5B" w:rsidRDefault="007C3C5B" w:rsidP="007C3C5B">
            <w:pPr>
              <w:rPr>
                <w:sz w:val="18"/>
                <w:szCs w:val="18"/>
              </w:rPr>
            </w:pPr>
            <w:r w:rsidRPr="007C3C5B">
              <w:rPr>
                <w:sz w:val="18"/>
                <w:szCs w:val="18"/>
              </w:rPr>
              <w:t>The video isn’t an example of a job interview or</w:t>
            </w:r>
            <w:r>
              <w:rPr>
                <w:sz w:val="18"/>
                <w:szCs w:val="18"/>
              </w:rPr>
              <w:t xml:space="preserve"> important parts are missing. The group didn’t use the format provided in the description and isn’t between 3-5 minutes.</w:t>
            </w:r>
            <w:r w:rsidR="00FE3216" w:rsidRPr="007C3C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37" w:type="dxa"/>
            <w:gridSpan w:val="5"/>
          </w:tcPr>
          <w:p w:rsidR="00FE3216" w:rsidRPr="007C3C5B" w:rsidRDefault="00FE3216" w:rsidP="006F7DAB">
            <w:pPr>
              <w:jc w:val="center"/>
            </w:pPr>
          </w:p>
        </w:tc>
      </w:tr>
      <w:tr w:rsidR="00FE3216" w:rsidRPr="000C443F" w:rsidTr="00962489">
        <w:trPr>
          <w:trHeight w:val="336"/>
        </w:trPr>
        <w:tc>
          <w:tcPr>
            <w:tcW w:w="2241" w:type="dxa"/>
            <w:tcBorders>
              <w:right w:val="nil"/>
            </w:tcBorders>
          </w:tcPr>
          <w:p w:rsidR="00FE3216" w:rsidRPr="00B8691F" w:rsidRDefault="00962489" w:rsidP="006F7DA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Creatividad</w:t>
            </w:r>
            <w:proofErr w:type="spellEnd"/>
            <w:r>
              <w:rPr>
                <w:b/>
                <w:sz w:val="18"/>
                <w:szCs w:val="18"/>
              </w:rPr>
              <w:t xml:space="preserve"> – 5</w:t>
            </w:r>
            <w:r w:rsidR="00FE3216" w:rsidRPr="00B8691F">
              <w:rPr>
                <w:b/>
                <w:sz w:val="18"/>
                <w:szCs w:val="18"/>
              </w:rPr>
              <w:t xml:space="preserve"> pts</w:t>
            </w:r>
          </w:p>
          <w:p w:rsidR="00FE3216" w:rsidRPr="007C3C5B" w:rsidRDefault="007C3C5B" w:rsidP="007C3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fun to watch. The characters and script are original and the grou</w:t>
            </w:r>
            <w:r w:rsidR="000D2FF6">
              <w:rPr>
                <w:sz w:val="18"/>
                <w:szCs w:val="18"/>
              </w:rPr>
              <w:t>p tries</w:t>
            </w:r>
            <w:r>
              <w:rPr>
                <w:sz w:val="18"/>
                <w:szCs w:val="18"/>
              </w:rPr>
              <w:t xml:space="preserve"> to entertain the class</w:t>
            </w:r>
            <w:r w:rsidR="000D2FF6">
              <w:rPr>
                <w:sz w:val="18"/>
                <w:szCs w:val="18"/>
              </w:rPr>
              <w:t>. Props may have been included and there was no evidence of scripts during the video.</w:t>
            </w:r>
          </w:p>
        </w:tc>
        <w:tc>
          <w:tcPr>
            <w:tcW w:w="1868" w:type="dxa"/>
            <w:gridSpan w:val="3"/>
            <w:tcBorders>
              <w:left w:val="nil"/>
              <w:right w:val="nil"/>
            </w:tcBorders>
          </w:tcPr>
          <w:p w:rsidR="00FE3216" w:rsidRPr="007C3C5B" w:rsidRDefault="00FE3216" w:rsidP="006F7DAB">
            <w:pPr>
              <w:rPr>
                <w:sz w:val="18"/>
                <w:szCs w:val="18"/>
              </w:rPr>
            </w:pPr>
          </w:p>
          <w:p w:rsidR="00FE3216" w:rsidRPr="007C3C5B" w:rsidRDefault="00FE3216" w:rsidP="006F7DAB">
            <w:pPr>
              <w:rPr>
                <w:sz w:val="18"/>
                <w:szCs w:val="18"/>
              </w:rPr>
            </w:pPr>
          </w:p>
          <w:p w:rsidR="00FE3216" w:rsidRPr="006542B7" w:rsidRDefault="00BF3594" w:rsidP="006F7DA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lang w:val="es-ES"/>
              </w:rPr>
              <w:t>5 -------3-----</w:t>
            </w:r>
            <w:r w:rsidR="00FE3216">
              <w:rPr>
                <w:sz w:val="18"/>
                <w:lang w:val="es-ES"/>
              </w:rPr>
              <w:t>--1</w:t>
            </w:r>
          </w:p>
        </w:tc>
        <w:tc>
          <w:tcPr>
            <w:tcW w:w="3369" w:type="dxa"/>
            <w:gridSpan w:val="2"/>
            <w:tcBorders>
              <w:left w:val="nil"/>
            </w:tcBorders>
          </w:tcPr>
          <w:p w:rsidR="00FE3216" w:rsidRPr="00B8691F" w:rsidRDefault="00FE3216" w:rsidP="006F7DAB">
            <w:pPr>
              <w:rPr>
                <w:sz w:val="18"/>
                <w:szCs w:val="18"/>
              </w:rPr>
            </w:pPr>
          </w:p>
          <w:p w:rsidR="00FE3216" w:rsidRPr="00BF3594" w:rsidRDefault="007C3C5B" w:rsidP="000D2FF6">
            <w:pPr>
              <w:rPr>
                <w:sz w:val="18"/>
                <w:szCs w:val="18"/>
              </w:rPr>
            </w:pPr>
            <w:r w:rsidRPr="007C3C5B">
              <w:rPr>
                <w:sz w:val="18"/>
                <w:szCs w:val="18"/>
              </w:rPr>
              <w:t>It wasn’t very original.  It seemed like there was no effort</w:t>
            </w:r>
            <w:r w:rsidR="00BF3594">
              <w:rPr>
                <w:sz w:val="18"/>
                <w:szCs w:val="18"/>
              </w:rPr>
              <w:t xml:space="preserve"> to make it fun or interesting and/or s</w:t>
            </w:r>
            <w:r w:rsidR="000D2FF6">
              <w:rPr>
                <w:sz w:val="18"/>
                <w:szCs w:val="18"/>
              </w:rPr>
              <w:t xml:space="preserve">cripts </w:t>
            </w:r>
            <w:r w:rsidR="000D2FF6" w:rsidRPr="00BF3594">
              <w:rPr>
                <w:sz w:val="18"/>
                <w:szCs w:val="18"/>
              </w:rPr>
              <w:t xml:space="preserve">were visual during the video. </w:t>
            </w:r>
          </w:p>
        </w:tc>
        <w:tc>
          <w:tcPr>
            <w:tcW w:w="6737" w:type="dxa"/>
            <w:gridSpan w:val="5"/>
          </w:tcPr>
          <w:p w:rsidR="00FE3216" w:rsidRPr="00BF3594" w:rsidRDefault="00FE3216" w:rsidP="006F7DAB">
            <w:pPr>
              <w:jc w:val="center"/>
            </w:pPr>
          </w:p>
        </w:tc>
      </w:tr>
      <w:tr w:rsidR="00FE3216" w:rsidRPr="006542B7" w:rsidTr="00AD0CD0">
        <w:trPr>
          <w:trHeight w:val="170"/>
        </w:trPr>
        <w:tc>
          <w:tcPr>
            <w:tcW w:w="7478" w:type="dxa"/>
            <w:gridSpan w:val="6"/>
          </w:tcPr>
          <w:p w:rsidR="00FE3216" w:rsidRPr="00146868" w:rsidRDefault="00962489" w:rsidP="006F7DAB">
            <w:pPr>
              <w:jc w:val="center"/>
              <w:rPr>
                <w:sz w:val="24"/>
                <w:szCs w:val="18"/>
                <w:lang w:val="es-ES"/>
              </w:rPr>
            </w:pPr>
            <w:r>
              <w:rPr>
                <w:b/>
                <w:szCs w:val="18"/>
                <w:lang w:val="es-ES"/>
              </w:rPr>
              <w:t>TOTAL ____/35</w:t>
            </w:r>
          </w:p>
        </w:tc>
        <w:tc>
          <w:tcPr>
            <w:tcW w:w="1697" w:type="dxa"/>
          </w:tcPr>
          <w:p w:rsidR="00FE3216" w:rsidRPr="006542B7" w:rsidRDefault="00FE3216" w:rsidP="006F7DAB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</w:tcPr>
          <w:p w:rsidR="00FE3216" w:rsidRPr="006542B7" w:rsidRDefault="00FE3216" w:rsidP="006F7DAB">
            <w:pPr>
              <w:jc w:val="center"/>
              <w:rPr>
                <w:lang w:val="es-ES"/>
              </w:rPr>
            </w:pPr>
          </w:p>
        </w:tc>
        <w:tc>
          <w:tcPr>
            <w:tcW w:w="1925" w:type="dxa"/>
            <w:gridSpan w:val="2"/>
          </w:tcPr>
          <w:p w:rsidR="00FE3216" w:rsidRPr="006542B7" w:rsidRDefault="00FE3216" w:rsidP="006F7DAB">
            <w:pPr>
              <w:jc w:val="center"/>
              <w:rPr>
                <w:lang w:val="es-ES"/>
              </w:rPr>
            </w:pPr>
          </w:p>
        </w:tc>
        <w:tc>
          <w:tcPr>
            <w:tcW w:w="1315" w:type="dxa"/>
          </w:tcPr>
          <w:p w:rsidR="00FE3216" w:rsidRPr="006542B7" w:rsidRDefault="00FE3216" w:rsidP="006F7DAB">
            <w:pPr>
              <w:jc w:val="center"/>
              <w:rPr>
                <w:lang w:val="es-ES"/>
              </w:rPr>
            </w:pPr>
          </w:p>
        </w:tc>
      </w:tr>
    </w:tbl>
    <w:p w:rsidR="00EC4454" w:rsidRDefault="00EC4454" w:rsidP="004E013E">
      <w:bookmarkStart w:id="0" w:name="_GoBack"/>
      <w:bookmarkEnd w:id="0"/>
    </w:p>
    <w:sectPr w:rsidR="00EC4454" w:rsidSect="00FE32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16"/>
    <w:rsid w:val="000C443F"/>
    <w:rsid w:val="000D2FF6"/>
    <w:rsid w:val="001D2D49"/>
    <w:rsid w:val="003F4054"/>
    <w:rsid w:val="0046057B"/>
    <w:rsid w:val="004E013E"/>
    <w:rsid w:val="007C3C5B"/>
    <w:rsid w:val="00962489"/>
    <w:rsid w:val="00AD0CD0"/>
    <w:rsid w:val="00B8691F"/>
    <w:rsid w:val="00BF3594"/>
    <w:rsid w:val="00EC4454"/>
    <w:rsid w:val="00EE49D3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5</cp:revision>
  <cp:lastPrinted>2018-05-23T21:29:00Z</cp:lastPrinted>
  <dcterms:created xsi:type="dcterms:W3CDTF">2018-05-16T15:05:00Z</dcterms:created>
  <dcterms:modified xsi:type="dcterms:W3CDTF">2018-05-23T21:30:00Z</dcterms:modified>
</cp:coreProperties>
</file>